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D455" w14:textId="77777777" w:rsidR="00207952" w:rsidRPr="00062CC4" w:rsidRDefault="00057CEC">
      <w:pPr>
        <w:pStyle w:val="Title"/>
        <w:spacing w:line="360" w:lineRule="atLeast"/>
        <w:rPr>
          <w:color w:val="008265"/>
        </w:rPr>
      </w:pPr>
      <w:r>
        <w:rPr>
          <w:noProof/>
          <w:color w:val="008265"/>
        </w:rPr>
        <w:drawing>
          <wp:anchor distT="0" distB="0" distL="114300" distR="114300" simplePos="0" relativeHeight="251659264" behindDoc="0" locked="0" layoutInCell="1" allowOverlap="1" wp14:anchorId="67C2CFC5" wp14:editId="37A9B71F">
            <wp:simplePos x="0" y="0"/>
            <wp:positionH relativeFrom="column">
              <wp:posOffset>51435</wp:posOffset>
            </wp:positionH>
            <wp:positionV relativeFrom="paragraph">
              <wp:posOffset>40640</wp:posOffset>
            </wp:positionV>
            <wp:extent cx="769620" cy="762000"/>
            <wp:effectExtent l="0" t="0" r="0" b="0"/>
            <wp:wrapNone/>
            <wp:docPr id="8" name="Picture 12" descr="Macintosh HD 2:1A:njta logo 341u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 2:1A:njta logo 341u 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52" w:rsidRPr="00062CC4">
        <w:rPr>
          <w:color w:val="008265"/>
        </w:rPr>
        <w:t>New Jersey Turnpike Authority</w:t>
      </w:r>
    </w:p>
    <w:p w14:paraId="64ABA941" w14:textId="77777777" w:rsidR="00207952" w:rsidRPr="00062CC4" w:rsidRDefault="003A3F1F" w:rsidP="00D61ADF">
      <w:pPr>
        <w:spacing w:after="40" w:line="360" w:lineRule="atLeast"/>
        <w:jc w:val="center"/>
        <w:rPr>
          <w:rFonts w:ascii="Arial" w:hAnsi="Arial"/>
          <w:color w:val="008265"/>
          <w:sz w:val="18"/>
        </w:rPr>
      </w:pPr>
      <w:r>
        <w:rPr>
          <w:rFonts w:ascii="Arial" w:hAnsi="Arial"/>
          <w:color w:val="008265"/>
          <w:sz w:val="18"/>
        </w:rPr>
        <w:t>1 TURNPIKE PLAZA</w:t>
      </w:r>
      <w:r w:rsidR="00D61ADF" w:rsidRPr="00062CC4">
        <w:rPr>
          <w:rFonts w:ascii="Arial" w:hAnsi="Arial"/>
          <w:color w:val="008265"/>
          <w:sz w:val="18"/>
        </w:rPr>
        <w:t xml:space="preserve"> - </w:t>
      </w:r>
      <w:r w:rsidR="00207952" w:rsidRPr="00062CC4">
        <w:rPr>
          <w:rFonts w:ascii="Arial" w:hAnsi="Arial"/>
          <w:color w:val="008265"/>
          <w:sz w:val="18"/>
        </w:rPr>
        <w:t>P.O. BOX 5042 - WOODBRIDGE, NEW JERSEY 07095</w:t>
      </w:r>
    </w:p>
    <w:p w14:paraId="2888FD81" w14:textId="4CB08F2B" w:rsidR="00207952" w:rsidRPr="00062CC4" w:rsidRDefault="00207952" w:rsidP="00D61ADF">
      <w:pPr>
        <w:spacing w:line="276" w:lineRule="auto"/>
        <w:jc w:val="center"/>
        <w:rPr>
          <w:rFonts w:ascii="Arial" w:hAnsi="Arial"/>
          <w:color w:val="008265"/>
          <w:sz w:val="18"/>
        </w:rPr>
      </w:pPr>
      <w:r w:rsidRPr="00062CC4">
        <w:rPr>
          <w:rFonts w:ascii="Arial" w:hAnsi="Arial"/>
          <w:color w:val="008265"/>
          <w:sz w:val="18"/>
        </w:rPr>
        <w:t>TELEPHONE (732) 750-5300</w:t>
      </w:r>
    </w:p>
    <w:p w14:paraId="2A71FE01" w14:textId="77777777" w:rsidR="00207952" w:rsidRPr="00062CC4" w:rsidRDefault="00057CEC">
      <w:pPr>
        <w:spacing w:line="240" w:lineRule="atLeast"/>
        <w:jc w:val="center"/>
        <w:rPr>
          <w:rFonts w:ascii="Arial" w:hAnsi="Arial"/>
          <w:color w:val="008265"/>
          <w:sz w:val="18"/>
        </w:rPr>
      </w:pPr>
      <w:r>
        <w:rPr>
          <w:rFonts w:ascii="Arial" w:hAnsi="Arial"/>
          <w:noProof/>
          <w:color w:val="008265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7DAFD" wp14:editId="2CB0BFBC">
                <wp:simplePos x="0" y="0"/>
                <wp:positionH relativeFrom="column">
                  <wp:posOffset>4404360</wp:posOffset>
                </wp:positionH>
                <wp:positionV relativeFrom="paragraph">
                  <wp:posOffset>114300</wp:posOffset>
                </wp:positionV>
                <wp:extent cx="2216150" cy="1082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C5C4C" w14:textId="77777777" w:rsidR="007C2639" w:rsidRDefault="007C2639" w:rsidP="003A3F1F">
                            <w:pP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7C2639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DIANE GUTIERREZ-SCACCETTI</w:t>
                            </w:r>
                            <w:r w:rsidR="00F06060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, Chair</w:t>
                            </w:r>
                          </w:p>
                          <w:p w14:paraId="787DBCB4" w14:textId="77777777" w:rsidR="003A3F1F" w:rsidRPr="00062CC4" w:rsidRDefault="00BB4D8B" w:rsidP="003A3F1F">
                            <w:pP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ULISES E. DIAZ</w:t>
                            </w:r>
                            <w:r w:rsidR="003A3F1F"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, </w:t>
                            </w:r>
                            <w:r w:rsidR="003A3F1F" w:rsidRPr="00ED5259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Vice Chair</w:t>
                            </w:r>
                          </w:p>
                          <w:p w14:paraId="1715CD25" w14:textId="7D16BB5D" w:rsidR="003A3F1F" w:rsidRPr="008A16CB" w:rsidRDefault="003A3F1F" w:rsidP="003A3F1F">
                            <w:pPr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</w:pPr>
                            <w:r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MICHAEL R. </w:t>
                            </w:r>
                            <w:proofErr w:type="spellStart"/>
                            <w:r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DuPONT</w:t>
                            </w:r>
                            <w:proofErr w:type="spellEnd"/>
                            <w:r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, </w:t>
                            </w:r>
                            <w:r w:rsidRPr="00ED5259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Treasurer</w:t>
                            </w:r>
                          </w:p>
                          <w:p w14:paraId="3A6BC6D4" w14:textId="77777777" w:rsidR="003A3F1F" w:rsidRPr="00062CC4" w:rsidRDefault="00BB4D8B" w:rsidP="003A3F1F">
                            <w:pP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RONALD GRAVINO</w:t>
                            </w:r>
                            <w:r w:rsidR="003A3F1F" w:rsidRPr="00062CC4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, </w:t>
                            </w:r>
                            <w:r w:rsidR="003A3F1F" w:rsidRPr="00ED5259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Commissioner</w:t>
                            </w:r>
                          </w:p>
                          <w:p w14:paraId="53B78A4E" w14:textId="77777777" w:rsidR="003A3F1F" w:rsidRPr="00ED5259" w:rsidRDefault="003A3F1F" w:rsidP="003A3F1F">
                            <w:pPr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JOHN D. MINELLA,</w:t>
                            </w:r>
                            <w:r w:rsidRPr="00ED5259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 xml:space="preserve"> Commissioner</w:t>
                            </w:r>
                          </w:p>
                          <w:p w14:paraId="4341C3A1" w14:textId="2C373B5C" w:rsidR="00ED5259" w:rsidRDefault="00ED5259" w:rsidP="003A3F1F">
                            <w:pPr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RAPHAEL SALERMO, </w:t>
                            </w:r>
                            <w:r w:rsidRPr="00ED5259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Commissioner</w:t>
                            </w:r>
                          </w:p>
                          <w:p w14:paraId="5DED07BB" w14:textId="2A762FB6" w:rsidR="003E2894" w:rsidRPr="003E2894" w:rsidRDefault="003E2894" w:rsidP="003A3F1F">
                            <w:pPr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Cs/>
                                <w:color w:val="008265"/>
                                <w:sz w:val="16"/>
                              </w:rPr>
                              <w:t xml:space="preserve">FRANCISCO MALDONADO,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Commissioner</w:t>
                            </w:r>
                          </w:p>
                          <w:p w14:paraId="4CFAC38A" w14:textId="77777777" w:rsidR="00207952" w:rsidRPr="00062CC4" w:rsidRDefault="00CE5C6B">
                            <w:pP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JOHN M. KELLER, </w:t>
                            </w:r>
                            <w:r w:rsidRPr="00CE5C6B">
                              <w:rPr>
                                <w:rFonts w:ascii="Arial" w:hAnsi="Arial"/>
                                <w:i/>
                                <w:color w:val="008265"/>
                                <w:sz w:val="16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DA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8pt;margin-top:9pt;width:174.5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" stroked="f">
                <v:textbox>
                  <w:txbxContent>
                    <w:p w14:paraId="5C4C5C4C" w14:textId="77777777" w:rsidR="007C2639" w:rsidRDefault="007C2639" w:rsidP="003A3F1F">
                      <w:pPr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7C2639">
                        <w:rPr>
                          <w:rFonts w:ascii="Arial" w:hAnsi="Arial"/>
                          <w:color w:val="008265"/>
                          <w:sz w:val="16"/>
                        </w:rPr>
                        <w:t>DIANE GUTIERREZ-SCACCETTI</w:t>
                      </w:r>
                      <w:r w:rsidR="00F06060">
                        <w:rPr>
                          <w:rFonts w:ascii="Arial" w:hAnsi="Arial"/>
                          <w:color w:val="008265"/>
                          <w:sz w:val="16"/>
                        </w:rPr>
                        <w:t>, Chair</w:t>
                      </w:r>
                    </w:p>
                    <w:p w14:paraId="787DBCB4" w14:textId="77777777" w:rsidR="003A3F1F" w:rsidRPr="00062CC4" w:rsidRDefault="00BB4D8B" w:rsidP="003A3F1F">
                      <w:pPr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>ULISES E. DIAZ</w:t>
                      </w:r>
                      <w:r w:rsidR="003A3F1F"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, </w:t>
                      </w:r>
                      <w:r w:rsidR="003A3F1F" w:rsidRPr="00ED5259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Vice Chair</w:t>
                      </w:r>
                    </w:p>
                    <w:p w14:paraId="1715CD25" w14:textId="7D16BB5D" w:rsidR="003A3F1F" w:rsidRPr="008A16CB" w:rsidRDefault="003A3F1F" w:rsidP="003A3F1F">
                      <w:pPr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</w:pPr>
                      <w:r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MICHAEL R. </w:t>
                      </w:r>
                      <w:proofErr w:type="spellStart"/>
                      <w:r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>DuPONT</w:t>
                      </w:r>
                      <w:proofErr w:type="spellEnd"/>
                      <w:r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, </w:t>
                      </w:r>
                      <w:r w:rsidRPr="00ED5259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Treasurer</w:t>
                      </w:r>
                    </w:p>
                    <w:p w14:paraId="3A6BC6D4" w14:textId="77777777" w:rsidR="003A3F1F" w:rsidRPr="00062CC4" w:rsidRDefault="00BB4D8B" w:rsidP="003A3F1F">
                      <w:pPr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>RONALD GRAVINO</w:t>
                      </w:r>
                      <w:r w:rsidR="003A3F1F" w:rsidRPr="00062CC4"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, </w:t>
                      </w:r>
                      <w:r w:rsidR="003A3F1F" w:rsidRPr="00ED5259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Commissioner</w:t>
                      </w:r>
                    </w:p>
                    <w:p w14:paraId="53B78A4E" w14:textId="77777777" w:rsidR="003A3F1F" w:rsidRPr="00ED5259" w:rsidRDefault="003A3F1F" w:rsidP="003A3F1F">
                      <w:pPr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8265"/>
                          <w:sz w:val="16"/>
                        </w:rPr>
                        <w:t>JOHN D. MINELLA,</w:t>
                      </w:r>
                      <w:r w:rsidRPr="00ED5259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 xml:space="preserve"> Commissioner</w:t>
                      </w:r>
                    </w:p>
                    <w:p w14:paraId="4341C3A1" w14:textId="2C373B5C" w:rsidR="00ED5259" w:rsidRDefault="00ED5259" w:rsidP="003A3F1F">
                      <w:pPr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RAPHAEL SALERMO, </w:t>
                      </w:r>
                      <w:r w:rsidRPr="00ED5259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Commissioner</w:t>
                      </w:r>
                    </w:p>
                    <w:p w14:paraId="5DED07BB" w14:textId="2A762FB6" w:rsidR="003E2894" w:rsidRPr="003E2894" w:rsidRDefault="003E2894" w:rsidP="003A3F1F">
                      <w:pPr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</w:pPr>
                      <w:r>
                        <w:rPr>
                          <w:rFonts w:ascii="Arial" w:hAnsi="Arial"/>
                          <w:iCs/>
                          <w:color w:val="008265"/>
                          <w:sz w:val="16"/>
                        </w:rPr>
                        <w:t xml:space="preserve">FRANCISCO MALDONADO, </w:t>
                      </w:r>
                      <w:r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Commissioner</w:t>
                      </w:r>
                    </w:p>
                    <w:p w14:paraId="4CFAC38A" w14:textId="77777777" w:rsidR="00207952" w:rsidRPr="00062CC4" w:rsidRDefault="00CE5C6B">
                      <w:pPr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JOHN M. KELLER, </w:t>
                      </w:r>
                      <w:r w:rsidRPr="00CE5C6B">
                        <w:rPr>
                          <w:rFonts w:ascii="Arial" w:hAnsi="Arial"/>
                          <w:i/>
                          <w:color w:val="008265"/>
                          <w:sz w:val="16"/>
                        </w:rP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8265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48EF71" wp14:editId="6816A015">
                <wp:simplePos x="0" y="0"/>
                <wp:positionH relativeFrom="column">
                  <wp:posOffset>-238125</wp:posOffset>
                </wp:positionH>
                <wp:positionV relativeFrom="paragraph">
                  <wp:posOffset>116840</wp:posOffset>
                </wp:positionV>
                <wp:extent cx="1314450" cy="97218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CFF3" w14:textId="77777777" w:rsidR="00681800" w:rsidRDefault="00681800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681800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PHILIP D. MURPHY</w:t>
                            </w:r>
                          </w:p>
                          <w:p w14:paraId="63FF4CEE" w14:textId="77777777" w:rsidR="00207952" w:rsidRPr="00062CC4" w:rsidRDefault="00207952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4"/>
                              </w:rPr>
                            </w:pPr>
                            <w:r w:rsidRPr="00062CC4">
                              <w:rPr>
                                <w:rFonts w:ascii="Arial" w:hAnsi="Arial"/>
                                <w:color w:val="008265"/>
                                <w:sz w:val="14"/>
                              </w:rPr>
                              <w:t>GOVERNOR</w:t>
                            </w:r>
                          </w:p>
                          <w:p w14:paraId="54373462" w14:textId="77777777" w:rsidR="00207952" w:rsidRPr="00062CC4" w:rsidRDefault="00207952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</w:p>
                          <w:p w14:paraId="64E16FFC" w14:textId="77777777" w:rsidR="00207952" w:rsidRPr="00062CC4" w:rsidRDefault="00681800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681800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SHEILA Y. OLIVER</w:t>
                            </w:r>
                          </w:p>
                          <w:p w14:paraId="37921554" w14:textId="77777777" w:rsidR="00207952" w:rsidRPr="00062CC4" w:rsidRDefault="00207952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4"/>
                              </w:rPr>
                            </w:pPr>
                            <w:r w:rsidRPr="00062CC4">
                              <w:rPr>
                                <w:rFonts w:ascii="Arial" w:hAnsi="Arial"/>
                                <w:color w:val="008265"/>
                                <w:sz w:val="14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EF71" id="Text Box 2" o:spid="_x0000_s1027" type="#_x0000_t202" style="position:absolute;left:0;text-align:left;margin-left:-18.75pt;margin-top:9.2pt;width:103.5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Lx9AEAANE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" stroked="f">
                <v:textbox>
                  <w:txbxContent>
                    <w:p w14:paraId="025DCFF3" w14:textId="77777777" w:rsidR="00681800" w:rsidRDefault="00681800">
                      <w:pPr>
                        <w:jc w:val="center"/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681800">
                        <w:rPr>
                          <w:rFonts w:ascii="Arial" w:hAnsi="Arial"/>
                          <w:color w:val="008265"/>
                          <w:sz w:val="16"/>
                        </w:rPr>
                        <w:t>PHILIP D. MURPHY</w:t>
                      </w:r>
                    </w:p>
                    <w:p w14:paraId="63FF4CEE" w14:textId="77777777" w:rsidR="00207952" w:rsidRPr="00062CC4" w:rsidRDefault="00207952">
                      <w:pPr>
                        <w:jc w:val="center"/>
                        <w:rPr>
                          <w:rFonts w:ascii="Arial" w:hAnsi="Arial"/>
                          <w:color w:val="008265"/>
                          <w:sz w:val="14"/>
                        </w:rPr>
                      </w:pPr>
                      <w:r w:rsidRPr="00062CC4">
                        <w:rPr>
                          <w:rFonts w:ascii="Arial" w:hAnsi="Arial"/>
                          <w:color w:val="008265"/>
                          <w:sz w:val="14"/>
                        </w:rPr>
                        <w:t>GOVERNOR</w:t>
                      </w:r>
                    </w:p>
                    <w:p w14:paraId="54373462" w14:textId="77777777" w:rsidR="00207952" w:rsidRPr="00062CC4" w:rsidRDefault="00207952">
                      <w:pPr>
                        <w:jc w:val="center"/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</w:p>
                    <w:p w14:paraId="64E16FFC" w14:textId="77777777" w:rsidR="00207952" w:rsidRPr="00062CC4" w:rsidRDefault="00681800">
                      <w:pPr>
                        <w:jc w:val="center"/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681800">
                        <w:rPr>
                          <w:rFonts w:ascii="Arial" w:hAnsi="Arial"/>
                          <w:color w:val="008265"/>
                          <w:sz w:val="16"/>
                        </w:rPr>
                        <w:t>SHEILA Y. OLIVER</w:t>
                      </w:r>
                    </w:p>
                    <w:p w14:paraId="37921554" w14:textId="77777777" w:rsidR="00207952" w:rsidRPr="00062CC4" w:rsidRDefault="00207952">
                      <w:pPr>
                        <w:jc w:val="center"/>
                        <w:rPr>
                          <w:rFonts w:ascii="Arial" w:hAnsi="Arial"/>
                          <w:color w:val="008265"/>
                          <w:sz w:val="14"/>
                        </w:rPr>
                      </w:pPr>
                      <w:r w:rsidRPr="00062CC4">
                        <w:rPr>
                          <w:rFonts w:ascii="Arial" w:hAnsi="Arial"/>
                          <w:color w:val="008265"/>
                          <w:sz w:val="14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22A326B" w14:textId="77777777" w:rsidR="00207952" w:rsidRPr="00062CC4" w:rsidRDefault="00207952">
      <w:pPr>
        <w:spacing w:line="240" w:lineRule="atLeast"/>
        <w:jc w:val="center"/>
        <w:rPr>
          <w:rFonts w:ascii="Arial" w:hAnsi="Arial"/>
          <w:color w:val="008265"/>
          <w:sz w:val="18"/>
        </w:rPr>
      </w:pPr>
    </w:p>
    <w:p w14:paraId="57DD2CB4" w14:textId="77777777" w:rsidR="00207952" w:rsidRPr="00062CC4" w:rsidRDefault="00207952">
      <w:pPr>
        <w:spacing w:line="240" w:lineRule="atLeast"/>
        <w:jc w:val="center"/>
        <w:rPr>
          <w:rFonts w:ascii="Arial" w:hAnsi="Arial"/>
          <w:color w:val="008265"/>
          <w:sz w:val="18"/>
        </w:rPr>
      </w:pPr>
    </w:p>
    <w:p w14:paraId="5B08DCB7" w14:textId="77777777" w:rsidR="00207952" w:rsidRPr="00062CC4" w:rsidRDefault="00207952">
      <w:pPr>
        <w:spacing w:line="240" w:lineRule="atLeast"/>
        <w:jc w:val="center"/>
        <w:rPr>
          <w:rFonts w:ascii="Arial" w:hAnsi="Arial"/>
          <w:color w:val="008265"/>
          <w:sz w:val="18"/>
        </w:rPr>
      </w:pPr>
    </w:p>
    <w:p w14:paraId="7E0844D3" w14:textId="77777777" w:rsidR="00207952" w:rsidRDefault="00207952">
      <w:pPr>
        <w:spacing w:line="240" w:lineRule="atLeast"/>
        <w:jc w:val="center"/>
        <w:rPr>
          <w:rFonts w:ascii="Arial" w:hAnsi="Arial"/>
          <w:color w:val="008061"/>
          <w:sz w:val="18"/>
        </w:rPr>
      </w:pPr>
    </w:p>
    <w:p w14:paraId="1E454585" w14:textId="77777777" w:rsidR="00207952" w:rsidRDefault="00207952">
      <w:pPr>
        <w:spacing w:line="240" w:lineRule="atLeast"/>
        <w:jc w:val="center"/>
        <w:rPr>
          <w:rFonts w:ascii="Arial" w:hAnsi="Arial"/>
          <w:color w:val="008061"/>
          <w:sz w:val="18"/>
        </w:rPr>
      </w:pPr>
    </w:p>
    <w:p w14:paraId="6288C453" w14:textId="77777777" w:rsidR="00207952" w:rsidRDefault="00207952">
      <w:pPr>
        <w:spacing w:line="240" w:lineRule="atLeast"/>
        <w:jc w:val="center"/>
        <w:rPr>
          <w:rFonts w:ascii="Arial" w:hAnsi="Arial"/>
          <w:color w:val="008061"/>
          <w:sz w:val="18"/>
        </w:rPr>
      </w:pPr>
    </w:p>
    <w:p w14:paraId="28E3CA06" w14:textId="2F81C57F" w:rsidR="00BE1866" w:rsidRDefault="00BE1866" w:rsidP="00BE1866">
      <w:pPr>
        <w:rPr>
          <w:szCs w:val="24"/>
        </w:rPr>
      </w:pPr>
      <w:bookmarkStart w:id="0" w:name="_Hlk95481118"/>
      <w:r w:rsidRPr="00863F1C">
        <w:rPr>
          <w:szCs w:val="24"/>
        </w:rPr>
        <w:tab/>
      </w:r>
      <w:r w:rsidRPr="00863F1C">
        <w:rPr>
          <w:szCs w:val="24"/>
        </w:rPr>
        <w:tab/>
      </w:r>
      <w:r w:rsidRPr="00863F1C">
        <w:rPr>
          <w:szCs w:val="24"/>
        </w:rPr>
        <w:tab/>
      </w:r>
      <w:r w:rsidRPr="00863F1C">
        <w:rPr>
          <w:szCs w:val="24"/>
        </w:rPr>
        <w:tab/>
      </w:r>
    </w:p>
    <w:p w14:paraId="208276A6" w14:textId="0036246C" w:rsidR="00D7613B" w:rsidRDefault="00D7613B" w:rsidP="00BE1866">
      <w:pPr>
        <w:rPr>
          <w:szCs w:val="24"/>
        </w:rPr>
      </w:pPr>
    </w:p>
    <w:p w14:paraId="04E3B8FF" w14:textId="644F1F2F" w:rsidR="00021406" w:rsidRPr="00863F1C" w:rsidRDefault="00021406" w:rsidP="00021406">
      <w:pPr>
        <w:ind w:left="720" w:right="450"/>
        <w:rPr>
          <w:szCs w:val="24"/>
        </w:rPr>
      </w:pPr>
      <w:r w:rsidRPr="00863F1C">
        <w:rPr>
          <w:szCs w:val="24"/>
        </w:rPr>
        <w:t>VIA EMAIL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April </w:t>
      </w:r>
      <w:r w:rsidR="00A83B5B">
        <w:rPr>
          <w:szCs w:val="24"/>
        </w:rPr>
        <w:t>5</w:t>
      </w:r>
      <w:r>
        <w:rPr>
          <w:szCs w:val="24"/>
        </w:rPr>
        <w:t>, 2023</w:t>
      </w:r>
    </w:p>
    <w:p w14:paraId="2F3CB899" w14:textId="77777777" w:rsidR="00021406" w:rsidRDefault="00021406" w:rsidP="00021406">
      <w:pPr>
        <w:ind w:left="720" w:right="450"/>
        <w:rPr>
          <w:szCs w:val="24"/>
        </w:rPr>
      </w:pPr>
    </w:p>
    <w:p w14:paraId="478294A2" w14:textId="77777777" w:rsidR="00021406" w:rsidRDefault="00021406" w:rsidP="00021406">
      <w:pPr>
        <w:ind w:left="720" w:right="450"/>
        <w:rPr>
          <w:szCs w:val="24"/>
        </w:rPr>
      </w:pPr>
    </w:p>
    <w:p w14:paraId="778CD687" w14:textId="77777777" w:rsidR="00021406" w:rsidRDefault="00021406" w:rsidP="00021406">
      <w:pPr>
        <w:tabs>
          <w:tab w:val="center" w:pos="4680"/>
        </w:tabs>
        <w:suppressAutoHyphens/>
        <w:spacing w:line="240" w:lineRule="atLeast"/>
        <w:ind w:left="720" w:right="4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RESPONSE TO INQUIRIES</w:t>
      </w:r>
    </w:p>
    <w:p w14:paraId="710EE46A" w14:textId="77777777" w:rsidR="00021406" w:rsidRPr="002C2011" w:rsidRDefault="00021406" w:rsidP="00021406">
      <w:pPr>
        <w:tabs>
          <w:tab w:val="center" w:pos="4680"/>
        </w:tabs>
        <w:suppressAutoHyphens/>
        <w:spacing w:line="240" w:lineRule="atLeast"/>
        <w:ind w:left="720" w:right="450"/>
        <w:jc w:val="center"/>
        <w:rPr>
          <w:b/>
          <w:sz w:val="28"/>
          <w:szCs w:val="28"/>
          <w:u w:val="single"/>
        </w:rPr>
      </w:pPr>
    </w:p>
    <w:p w14:paraId="635D9B96" w14:textId="77777777" w:rsidR="00021406" w:rsidRPr="00881274" w:rsidRDefault="00021406" w:rsidP="00021406">
      <w:pPr>
        <w:tabs>
          <w:tab w:val="left" w:pos="0"/>
          <w:tab w:val="left" w:pos="8064"/>
          <w:tab w:val="right" w:pos="8640"/>
        </w:tabs>
        <w:suppressAutoHyphens/>
        <w:spacing w:line="240" w:lineRule="atLeast"/>
        <w:ind w:left="720" w:right="450"/>
        <w:jc w:val="center"/>
        <w:rPr>
          <w:b/>
          <w:bCs/>
          <w:szCs w:val="24"/>
        </w:rPr>
      </w:pPr>
      <w:r w:rsidRPr="00881274">
        <w:rPr>
          <w:b/>
          <w:bCs/>
          <w:szCs w:val="24"/>
        </w:rPr>
        <w:t xml:space="preserve">REQUEST FOR BIDS   </w:t>
      </w:r>
    </w:p>
    <w:p w14:paraId="1926A4AF" w14:textId="77777777" w:rsidR="00021406" w:rsidRPr="00881274" w:rsidRDefault="00021406" w:rsidP="00021406">
      <w:pPr>
        <w:tabs>
          <w:tab w:val="left" w:pos="0"/>
          <w:tab w:val="left" w:pos="8064"/>
          <w:tab w:val="right" w:pos="8640"/>
        </w:tabs>
        <w:suppressAutoHyphens/>
        <w:spacing w:line="240" w:lineRule="atLeast"/>
        <w:ind w:left="720" w:right="450"/>
        <w:jc w:val="center"/>
        <w:rPr>
          <w:b/>
          <w:bCs/>
          <w:szCs w:val="24"/>
        </w:rPr>
      </w:pPr>
      <w:r w:rsidRPr="00881274">
        <w:rPr>
          <w:b/>
          <w:bCs/>
          <w:szCs w:val="24"/>
        </w:rPr>
        <w:t>R-177600</w:t>
      </w:r>
    </w:p>
    <w:p w14:paraId="7A888338" w14:textId="77777777" w:rsidR="00021406" w:rsidRPr="00881274" w:rsidRDefault="00021406" w:rsidP="00021406">
      <w:pPr>
        <w:tabs>
          <w:tab w:val="left" w:pos="0"/>
          <w:tab w:val="left" w:pos="8064"/>
          <w:tab w:val="right" w:pos="8640"/>
        </w:tabs>
        <w:suppressAutoHyphens/>
        <w:spacing w:line="240" w:lineRule="atLeast"/>
        <w:ind w:left="720" w:right="450"/>
        <w:jc w:val="center"/>
        <w:rPr>
          <w:b/>
          <w:bCs/>
          <w:szCs w:val="24"/>
        </w:rPr>
      </w:pPr>
      <w:r w:rsidRPr="00881274">
        <w:rPr>
          <w:b/>
          <w:bCs/>
          <w:u w:val="single"/>
        </w:rPr>
        <w:t>BRUSH CHIPPERS</w:t>
      </w:r>
    </w:p>
    <w:p w14:paraId="621EFDA4" w14:textId="5181FFF4" w:rsidR="00021406" w:rsidRDefault="00021406" w:rsidP="00021406">
      <w:pPr>
        <w:ind w:left="720" w:right="450"/>
        <w:rPr>
          <w:szCs w:val="24"/>
        </w:rPr>
      </w:pPr>
    </w:p>
    <w:p w14:paraId="034525D6" w14:textId="77777777" w:rsidR="001568AE" w:rsidRDefault="001568AE" w:rsidP="00021406">
      <w:pPr>
        <w:ind w:left="720" w:right="450"/>
        <w:rPr>
          <w:szCs w:val="24"/>
        </w:rPr>
      </w:pPr>
    </w:p>
    <w:p w14:paraId="59F577FC" w14:textId="2ABAD9E4" w:rsidR="00021406" w:rsidRPr="002C2011" w:rsidRDefault="00021406" w:rsidP="00021406">
      <w:pPr>
        <w:spacing w:line="240" w:lineRule="atLeast"/>
        <w:ind w:left="720" w:right="450"/>
        <w:jc w:val="both"/>
        <w:rPr>
          <w:szCs w:val="24"/>
        </w:rPr>
      </w:pPr>
      <w:r w:rsidRPr="002C2011">
        <w:rPr>
          <w:szCs w:val="24"/>
        </w:rPr>
        <w:t>Below are the New Jersey Turnpike Authority’s responses to inquiries received with respect to the above-referenced Request for Bid (“RFB”)</w:t>
      </w:r>
      <w:r>
        <w:rPr>
          <w:szCs w:val="24"/>
        </w:rPr>
        <w:t>.</w:t>
      </w:r>
    </w:p>
    <w:p w14:paraId="2450B4E8" w14:textId="77777777" w:rsidR="00021406" w:rsidRPr="002C2011" w:rsidRDefault="00021406" w:rsidP="001568AE">
      <w:pPr>
        <w:ind w:right="450"/>
        <w:jc w:val="both"/>
        <w:rPr>
          <w:szCs w:val="24"/>
        </w:rPr>
      </w:pPr>
    </w:p>
    <w:p w14:paraId="4738DE87" w14:textId="77777777" w:rsidR="00021406" w:rsidRDefault="00021406" w:rsidP="00021406">
      <w:pPr>
        <w:ind w:left="720" w:right="450"/>
        <w:jc w:val="both"/>
        <w:rPr>
          <w:b/>
          <w:szCs w:val="24"/>
        </w:rPr>
      </w:pPr>
      <w:r w:rsidRPr="002C2011">
        <w:rPr>
          <w:b/>
          <w:szCs w:val="24"/>
        </w:rPr>
        <w:t>Responses to Inquiries:</w:t>
      </w:r>
    </w:p>
    <w:p w14:paraId="6BBDCE5C" w14:textId="77777777" w:rsidR="00021406" w:rsidRDefault="00021406" w:rsidP="00021406">
      <w:pPr>
        <w:ind w:left="720" w:right="450"/>
        <w:jc w:val="both"/>
        <w:rPr>
          <w:b/>
          <w:szCs w:val="24"/>
        </w:rPr>
      </w:pPr>
    </w:p>
    <w:p w14:paraId="6BA2A025" w14:textId="10DBF9BE" w:rsidR="00021406" w:rsidRPr="00B03446" w:rsidRDefault="00B03446" w:rsidP="00021406">
      <w:pPr>
        <w:pStyle w:val="ListParagraph"/>
        <w:numPr>
          <w:ilvl w:val="0"/>
          <w:numId w:val="1"/>
        </w:numPr>
        <w:ind w:right="450"/>
        <w:contextualSpacing w:val="0"/>
        <w:jc w:val="both"/>
        <w:rPr>
          <w:sz w:val="22"/>
          <w:u w:val="single"/>
        </w:rPr>
      </w:pPr>
      <w:r>
        <w:t xml:space="preserve">Regarding </w:t>
      </w:r>
      <w:r w:rsidR="00021406">
        <w:t>the trailer connector specs</w:t>
      </w:r>
      <w:r>
        <w:t>, i</w:t>
      </w:r>
      <w:r w:rsidR="00021406">
        <w:t xml:space="preserve">s there a typo regarding SAE code J506B, should it be J560B? </w:t>
      </w:r>
    </w:p>
    <w:p w14:paraId="46FC39B6" w14:textId="77777777" w:rsidR="00B03446" w:rsidRPr="00881274" w:rsidRDefault="00B03446" w:rsidP="00B03446">
      <w:pPr>
        <w:pStyle w:val="ListParagraph"/>
        <w:ind w:right="450"/>
        <w:contextualSpacing w:val="0"/>
        <w:jc w:val="both"/>
        <w:rPr>
          <w:sz w:val="22"/>
          <w:u w:val="single"/>
        </w:rPr>
      </w:pPr>
    </w:p>
    <w:p w14:paraId="58E6AE0A" w14:textId="2F44FAE7" w:rsidR="00021406" w:rsidRPr="00B03446" w:rsidRDefault="00B03446" w:rsidP="00021406">
      <w:pPr>
        <w:pStyle w:val="ListParagraph"/>
        <w:ind w:right="450"/>
        <w:contextualSpacing w:val="0"/>
        <w:jc w:val="both"/>
        <w:rPr>
          <w:b/>
          <w:bCs/>
        </w:rPr>
      </w:pPr>
      <w:r w:rsidRPr="00B03446">
        <w:rPr>
          <w:b/>
          <w:bCs/>
        </w:rPr>
        <w:t>RESPONSE</w:t>
      </w:r>
      <w:r w:rsidR="00021406">
        <w:t xml:space="preserve">:  </w:t>
      </w:r>
      <w:r w:rsidR="00021406" w:rsidRPr="00B03446">
        <w:rPr>
          <w:b/>
          <w:bCs/>
        </w:rPr>
        <w:t>Yes</w:t>
      </w:r>
      <w:r w:rsidR="001568AE">
        <w:rPr>
          <w:b/>
          <w:bCs/>
        </w:rPr>
        <w:t xml:space="preserve">, per Section V; Specifications, CHASSIS. E, page 15 of the Request for Bids SAE code should be </w:t>
      </w:r>
      <w:r w:rsidR="00021406" w:rsidRPr="00B03446">
        <w:rPr>
          <w:b/>
          <w:bCs/>
        </w:rPr>
        <w:t>J560B.</w:t>
      </w:r>
    </w:p>
    <w:p w14:paraId="24AFA68D" w14:textId="77777777" w:rsidR="00021406" w:rsidRDefault="00021406" w:rsidP="00021406">
      <w:pPr>
        <w:pStyle w:val="ListParagraph"/>
        <w:ind w:right="450"/>
        <w:contextualSpacing w:val="0"/>
        <w:jc w:val="both"/>
        <w:rPr>
          <w:sz w:val="22"/>
          <w:u w:val="single"/>
        </w:rPr>
      </w:pPr>
    </w:p>
    <w:p w14:paraId="01953ECD" w14:textId="0F22FF5F" w:rsidR="00021406" w:rsidRDefault="00021406" w:rsidP="00021406">
      <w:pPr>
        <w:pStyle w:val="ListParagraph"/>
        <w:numPr>
          <w:ilvl w:val="0"/>
          <w:numId w:val="1"/>
        </w:numPr>
        <w:ind w:right="450"/>
        <w:contextualSpacing w:val="0"/>
        <w:jc w:val="both"/>
      </w:pPr>
      <w:r>
        <w:t xml:space="preserve">Are brake lights wired with turn signals or separate? </w:t>
      </w:r>
    </w:p>
    <w:p w14:paraId="4CABA1F9" w14:textId="77777777" w:rsidR="00B03446" w:rsidRDefault="00B03446" w:rsidP="00B03446">
      <w:pPr>
        <w:pStyle w:val="ListParagraph"/>
        <w:ind w:right="450"/>
        <w:contextualSpacing w:val="0"/>
        <w:jc w:val="both"/>
      </w:pPr>
    </w:p>
    <w:p w14:paraId="1A3D0F6B" w14:textId="40082E82" w:rsidR="00021406" w:rsidRPr="001568AE" w:rsidRDefault="00B03446" w:rsidP="001568AE">
      <w:pPr>
        <w:pStyle w:val="ListParagraph"/>
        <w:ind w:right="450"/>
        <w:contextualSpacing w:val="0"/>
        <w:jc w:val="both"/>
        <w:rPr>
          <w:b/>
          <w:bCs/>
        </w:rPr>
      </w:pPr>
      <w:r w:rsidRPr="001568AE">
        <w:rPr>
          <w:b/>
          <w:bCs/>
        </w:rPr>
        <w:t>RESPONSE</w:t>
      </w:r>
      <w:r w:rsidR="00021406" w:rsidRPr="001568AE">
        <w:rPr>
          <w:b/>
          <w:bCs/>
        </w:rPr>
        <w:t>:  Separate.</w:t>
      </w:r>
    </w:p>
    <w:p w14:paraId="33854899" w14:textId="77777777" w:rsidR="00021406" w:rsidRDefault="00021406" w:rsidP="00021406">
      <w:pPr>
        <w:jc w:val="both"/>
      </w:pPr>
    </w:p>
    <w:p w14:paraId="1B3EEF6C" w14:textId="77777777" w:rsidR="00021406" w:rsidRDefault="00021406" w:rsidP="00021406">
      <w:pPr>
        <w:spacing w:line="240" w:lineRule="atLeast"/>
        <w:jc w:val="both"/>
        <w:rPr>
          <w:b/>
          <w:szCs w:val="24"/>
        </w:rPr>
      </w:pPr>
    </w:p>
    <w:p w14:paraId="5873D3E8" w14:textId="77777777" w:rsidR="00021406" w:rsidRPr="00337847" w:rsidRDefault="00021406" w:rsidP="00021406">
      <w:pPr>
        <w:spacing w:line="240" w:lineRule="atLeast"/>
        <w:ind w:left="1080"/>
        <w:jc w:val="both"/>
        <w:rPr>
          <w:b/>
          <w:szCs w:val="24"/>
        </w:rPr>
      </w:pPr>
      <w:r w:rsidRPr="002C2011">
        <w:rPr>
          <w:b/>
          <w:szCs w:val="24"/>
          <w:u w:val="single"/>
        </w:rPr>
        <w:t>NO OTHER CHANGES. ALL OTHER DATA REMAINS IN EFFECT.</w:t>
      </w:r>
    </w:p>
    <w:p w14:paraId="6F7848B5" w14:textId="77777777" w:rsidR="00021406" w:rsidRDefault="00021406" w:rsidP="001568AE">
      <w:pPr>
        <w:rPr>
          <w:szCs w:val="24"/>
        </w:rPr>
      </w:pPr>
    </w:p>
    <w:p w14:paraId="748A39DE" w14:textId="77777777" w:rsidR="00021406" w:rsidRDefault="00021406" w:rsidP="00021406">
      <w:pPr>
        <w:jc w:val="right"/>
        <w:rPr>
          <w:szCs w:val="24"/>
        </w:rPr>
      </w:pPr>
      <w:r w:rsidRPr="00863F1C">
        <w:rPr>
          <w:szCs w:val="24"/>
        </w:rPr>
        <w:tab/>
      </w:r>
      <w:r w:rsidRPr="00863F1C">
        <w:rPr>
          <w:szCs w:val="24"/>
        </w:rPr>
        <w:tab/>
      </w:r>
      <w:r w:rsidRPr="00863F1C">
        <w:rPr>
          <w:szCs w:val="24"/>
        </w:rPr>
        <w:tab/>
      </w:r>
      <w:r w:rsidRPr="00863F1C">
        <w:rPr>
          <w:szCs w:val="24"/>
        </w:rPr>
        <w:tab/>
      </w:r>
    </w:p>
    <w:p w14:paraId="75DAEC10" w14:textId="77777777" w:rsidR="00021406" w:rsidRPr="00C62A62" w:rsidRDefault="00021406" w:rsidP="00021406">
      <w:pPr>
        <w:tabs>
          <w:tab w:val="left" w:pos="5580"/>
          <w:tab w:val="left" w:pos="5760"/>
        </w:tabs>
        <w:ind w:left="5040"/>
        <w:rPr>
          <w:bCs/>
          <w:szCs w:val="24"/>
        </w:rPr>
      </w:pPr>
      <w:r>
        <w:rPr>
          <w:rFonts w:ascii="Arial" w:hAnsi="Arial"/>
          <w:b/>
          <w:szCs w:val="24"/>
        </w:rPr>
        <w:t xml:space="preserve">        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Pr="00C62A62">
        <w:rPr>
          <w:bCs/>
          <w:szCs w:val="24"/>
        </w:rPr>
        <w:t>Very truly yours,</w:t>
      </w:r>
    </w:p>
    <w:p w14:paraId="6A9F09BC" w14:textId="77777777" w:rsidR="00021406" w:rsidRDefault="00021406" w:rsidP="00021406">
      <w:pPr>
        <w:tabs>
          <w:tab w:val="left" w:pos="5580"/>
          <w:tab w:val="left" w:pos="5760"/>
        </w:tabs>
        <w:ind w:left="504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</w:p>
    <w:p w14:paraId="72456F19" w14:textId="77777777" w:rsidR="00021406" w:rsidRDefault="00021406" w:rsidP="00021406">
      <w:pPr>
        <w:tabs>
          <w:tab w:val="left" w:pos="5580"/>
          <w:tab w:val="left" w:pos="5760"/>
        </w:tabs>
        <w:ind w:left="504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5425400B" wp14:editId="3416B5F2">
            <wp:extent cx="1991360" cy="394315"/>
            <wp:effectExtent l="0" t="0" r="0" b="635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461" cy="4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114F" w14:textId="07CD7D67" w:rsidR="00021406" w:rsidRPr="00C62A62" w:rsidRDefault="00021406" w:rsidP="00021406">
      <w:pPr>
        <w:ind w:left="6480" w:firstLine="720"/>
        <w:rPr>
          <w:bCs/>
          <w:szCs w:val="24"/>
        </w:rPr>
      </w:pPr>
      <w:r>
        <w:rPr>
          <w:bCs/>
          <w:szCs w:val="24"/>
        </w:rPr>
        <w:t xml:space="preserve">Janet </w:t>
      </w:r>
      <w:r w:rsidR="00556CBC">
        <w:rPr>
          <w:bCs/>
          <w:szCs w:val="24"/>
        </w:rPr>
        <w:t xml:space="preserve">L. </w:t>
      </w:r>
      <w:r>
        <w:rPr>
          <w:bCs/>
          <w:szCs w:val="24"/>
        </w:rPr>
        <w:t xml:space="preserve">Rzepka, </w:t>
      </w:r>
      <w:r w:rsidR="00556CBC">
        <w:rPr>
          <w:bCs/>
          <w:szCs w:val="24"/>
        </w:rPr>
        <w:t xml:space="preserve">Acting </w:t>
      </w:r>
      <w:r w:rsidRPr="00C62A62">
        <w:rPr>
          <w:bCs/>
          <w:szCs w:val="24"/>
        </w:rPr>
        <w:t>Director</w:t>
      </w:r>
    </w:p>
    <w:p w14:paraId="38D8EE06" w14:textId="77777777" w:rsidR="00021406" w:rsidRPr="00C62A62" w:rsidRDefault="00021406" w:rsidP="00021406">
      <w:pPr>
        <w:ind w:left="5040"/>
        <w:rPr>
          <w:bCs/>
          <w:szCs w:val="24"/>
        </w:rPr>
      </w:pPr>
      <w:r w:rsidRPr="00C62A62">
        <w:rPr>
          <w:bCs/>
          <w:szCs w:val="24"/>
        </w:rPr>
        <w:t xml:space="preserve">         </w:t>
      </w:r>
      <w:r w:rsidRPr="00C62A62">
        <w:rPr>
          <w:bCs/>
          <w:szCs w:val="24"/>
        </w:rPr>
        <w:tab/>
      </w:r>
      <w:r w:rsidRPr="00C62A62">
        <w:rPr>
          <w:bCs/>
          <w:szCs w:val="24"/>
        </w:rPr>
        <w:tab/>
      </w:r>
      <w:r w:rsidRPr="00C62A62">
        <w:rPr>
          <w:bCs/>
          <w:szCs w:val="24"/>
        </w:rPr>
        <w:tab/>
        <w:t>PMM Department</w:t>
      </w:r>
    </w:p>
    <w:p w14:paraId="75302C6D" w14:textId="77777777" w:rsidR="00021406" w:rsidRDefault="00021406" w:rsidP="00021406">
      <w:pPr>
        <w:spacing w:line="240" w:lineRule="atLeast"/>
        <w:rPr>
          <w:color w:val="008061"/>
          <w:sz w:val="18"/>
        </w:rPr>
      </w:pPr>
    </w:p>
    <w:p w14:paraId="381FFBF5" w14:textId="3E11ACBD" w:rsidR="00D7613B" w:rsidRDefault="00D7613B" w:rsidP="00BE1866">
      <w:pPr>
        <w:rPr>
          <w:szCs w:val="24"/>
        </w:rPr>
      </w:pPr>
    </w:p>
    <w:p w14:paraId="3E47A757" w14:textId="5DEB9C74" w:rsidR="00D7613B" w:rsidRDefault="00D7613B" w:rsidP="00BE1866">
      <w:pPr>
        <w:rPr>
          <w:szCs w:val="24"/>
        </w:rPr>
      </w:pPr>
    </w:p>
    <w:p w14:paraId="32DE04E7" w14:textId="0A6EE7F0" w:rsidR="00D7613B" w:rsidRDefault="00D7613B" w:rsidP="00BE1866">
      <w:pPr>
        <w:rPr>
          <w:szCs w:val="24"/>
        </w:rPr>
      </w:pPr>
    </w:p>
    <w:bookmarkEnd w:id="0"/>
    <w:p w14:paraId="55FA60F3" w14:textId="2C7139D1" w:rsidR="00BE1866" w:rsidRDefault="00BE1866" w:rsidP="00BE1866">
      <w:pPr>
        <w:spacing w:line="240" w:lineRule="atLeast"/>
        <w:rPr>
          <w:color w:val="008061"/>
          <w:sz w:val="18"/>
        </w:rPr>
      </w:pPr>
      <w:r>
        <w:rPr>
          <w:rFonts w:ascii="Arial" w:hAnsi="Arial"/>
          <w:noProof/>
          <w:color w:val="008265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2F216" wp14:editId="4B334D17">
                <wp:simplePos x="0" y="0"/>
                <wp:positionH relativeFrom="column">
                  <wp:posOffset>-407670</wp:posOffset>
                </wp:positionH>
                <wp:positionV relativeFrom="paragraph">
                  <wp:posOffset>85725</wp:posOffset>
                </wp:positionV>
                <wp:extent cx="7658100" cy="215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4455" w14:textId="77777777" w:rsidR="00207952" w:rsidRPr="00B853B9" w:rsidRDefault="00207952">
                            <w:pPr>
                              <w:jc w:val="center"/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</w:pPr>
                            <w:r w:rsidRPr="00B853B9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 xml:space="preserve">Website address </w:t>
                            </w:r>
                            <w:r w:rsidR="007E73B2" w:rsidRPr="007E73B2">
                              <w:rPr>
                                <w:rFonts w:ascii="Arial" w:hAnsi="Arial"/>
                                <w:color w:val="008265"/>
                                <w:sz w:val="16"/>
                              </w:rPr>
                              <w:t>http://www.njta.com/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F216" id="Text Box 4" o:spid="_x0000_s1028" type="#_x0000_t202" style="position:absolute;margin-left:-32.1pt;margin-top:6.75pt;width:603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" stroked="f">
                <v:textbox>
                  <w:txbxContent>
                    <w:p w14:paraId="47084455" w14:textId="77777777" w:rsidR="00207952" w:rsidRPr="00B853B9" w:rsidRDefault="00207952">
                      <w:pPr>
                        <w:jc w:val="center"/>
                        <w:rPr>
                          <w:rFonts w:ascii="Arial" w:hAnsi="Arial"/>
                          <w:color w:val="008265"/>
                          <w:sz w:val="16"/>
                        </w:rPr>
                      </w:pPr>
                      <w:r w:rsidRPr="00B853B9">
                        <w:rPr>
                          <w:rFonts w:ascii="Arial" w:hAnsi="Arial"/>
                          <w:color w:val="008265"/>
                          <w:sz w:val="16"/>
                        </w:rPr>
                        <w:t xml:space="preserve">Website address </w:t>
                      </w:r>
                      <w:r w:rsidR="007E73B2" w:rsidRPr="007E73B2">
                        <w:rPr>
                          <w:rFonts w:ascii="Arial" w:hAnsi="Arial"/>
                          <w:color w:val="008265"/>
                          <w:sz w:val="16"/>
                        </w:rPr>
                        <w:t>http://www.njta.com/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1866" w:rsidSect="0020795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1E10"/>
    <w:multiLevelType w:val="hybridMultilevel"/>
    <w:tmpl w:val="1BC8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1A"/>
    <w:rsid w:val="000074BD"/>
    <w:rsid w:val="00021406"/>
    <w:rsid w:val="00057CEC"/>
    <w:rsid w:val="00093CF2"/>
    <w:rsid w:val="001243C4"/>
    <w:rsid w:val="001568AE"/>
    <w:rsid w:val="00185A11"/>
    <w:rsid w:val="00207952"/>
    <w:rsid w:val="0022342E"/>
    <w:rsid w:val="00254700"/>
    <w:rsid w:val="002E1F28"/>
    <w:rsid w:val="00326964"/>
    <w:rsid w:val="003623DD"/>
    <w:rsid w:val="003A2F9D"/>
    <w:rsid w:val="003A3F1F"/>
    <w:rsid w:val="003E2894"/>
    <w:rsid w:val="0050441E"/>
    <w:rsid w:val="00556CBC"/>
    <w:rsid w:val="00574A32"/>
    <w:rsid w:val="0065107D"/>
    <w:rsid w:val="00681800"/>
    <w:rsid w:val="006A2D01"/>
    <w:rsid w:val="007C2639"/>
    <w:rsid w:val="007C5A4B"/>
    <w:rsid w:val="007E73B2"/>
    <w:rsid w:val="0082341A"/>
    <w:rsid w:val="008279E3"/>
    <w:rsid w:val="008A16CB"/>
    <w:rsid w:val="009673D6"/>
    <w:rsid w:val="009F4810"/>
    <w:rsid w:val="00A57A13"/>
    <w:rsid w:val="00A83B5B"/>
    <w:rsid w:val="00B03446"/>
    <w:rsid w:val="00B33BB2"/>
    <w:rsid w:val="00BB4D8B"/>
    <w:rsid w:val="00BB64B1"/>
    <w:rsid w:val="00BE1866"/>
    <w:rsid w:val="00BE4733"/>
    <w:rsid w:val="00CE5C6B"/>
    <w:rsid w:val="00D504DF"/>
    <w:rsid w:val="00D61ADF"/>
    <w:rsid w:val="00D7613B"/>
    <w:rsid w:val="00E856FE"/>
    <w:rsid w:val="00ED5259"/>
    <w:rsid w:val="00F05E2A"/>
    <w:rsid w:val="00F060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5E52D"/>
  <w15:docId w15:val="{47C67B6F-E949-4F5A-875D-D30DF8EF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8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2807"/>
    <w:pPr>
      <w:jc w:val="center"/>
    </w:pPr>
    <w:rPr>
      <w:sz w:val="52"/>
    </w:rPr>
  </w:style>
  <w:style w:type="paragraph" w:styleId="ListParagraph">
    <w:name w:val="List Paragraph"/>
    <w:basedOn w:val="Normal"/>
    <w:uiPriority w:val="34"/>
    <w:qFormat/>
    <w:rsid w:val="000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Turnpike Authority</vt:lpstr>
    </vt:vector>
  </TitlesOfParts>
  <Company>New Jersey Turnpike Authority</Company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Turnpike Authority</dc:title>
  <dc:creator>Czajkowski, Sheri Ann</dc:creator>
  <cp:lastModifiedBy>Knight, Barbara</cp:lastModifiedBy>
  <cp:revision>2</cp:revision>
  <cp:lastPrinted>2008-02-07T14:30:00Z</cp:lastPrinted>
  <dcterms:created xsi:type="dcterms:W3CDTF">2023-04-05T14:25:00Z</dcterms:created>
  <dcterms:modified xsi:type="dcterms:W3CDTF">2023-04-05T14:25:00Z</dcterms:modified>
</cp:coreProperties>
</file>